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A2" w:rsidRDefault="00AD2CC9">
      <w:pPr>
        <w:rPr>
          <w:rFonts w:hint="eastAsia"/>
        </w:rPr>
      </w:pPr>
      <w:r>
        <w:rPr>
          <w:rFonts w:hint="eastAsia"/>
          <w:color w:val="0962B6"/>
          <w:sz w:val="45"/>
          <w:szCs w:val="45"/>
        </w:rPr>
        <w:t>一场专利挑战</w:t>
      </w:r>
      <w:r>
        <w:rPr>
          <w:rFonts w:hint="eastAsia"/>
          <w:color w:val="0962B6"/>
          <w:sz w:val="45"/>
          <w:szCs w:val="45"/>
        </w:rPr>
        <w:t xml:space="preserve"> </w:t>
      </w:r>
      <w:r>
        <w:rPr>
          <w:rFonts w:hint="eastAsia"/>
          <w:color w:val="0962B6"/>
          <w:sz w:val="45"/>
          <w:szCs w:val="45"/>
        </w:rPr>
        <w:t>让国产痛风仿制药“抢跑”十年</w:t>
      </w:r>
      <w:r>
        <w:rPr>
          <w:rFonts w:hint="eastAsia"/>
          <w:color w:val="0962B6"/>
          <w:sz w:val="45"/>
          <w:szCs w:val="45"/>
        </w:rPr>
        <w:t xml:space="preserve"> </w:t>
      </w:r>
    </w:p>
    <w:p w:rsidR="00AD2CC9" w:rsidRDefault="00AD2CC9">
      <w:pPr>
        <w:rPr>
          <w:rFonts w:hint="eastAsia"/>
        </w:rPr>
      </w:pPr>
    </w:p>
    <w:p w:rsidR="00AD2CC9" w:rsidRDefault="00AD2CC9">
      <w:pPr>
        <w:rPr>
          <w:rFonts w:hint="eastAsia"/>
        </w:rPr>
      </w:pPr>
      <w:r>
        <w:rPr>
          <w:rFonts w:ascii="Microsoft Yahei" w:hAnsi="Microsoft Yahei"/>
          <w:color w:val="666666"/>
          <w:szCs w:val="21"/>
        </w:rPr>
        <w:t>来源：科技日报</w:t>
      </w:r>
      <w:r>
        <w:rPr>
          <w:rFonts w:ascii="Microsoft Yahei" w:hAnsi="Microsoft Yahei"/>
          <w:color w:val="555555"/>
          <w:szCs w:val="21"/>
        </w:rPr>
        <w:t xml:space="preserve"> </w:t>
      </w:r>
      <w:r>
        <w:rPr>
          <w:rFonts w:ascii="Microsoft Yahei" w:hAnsi="Microsoft Yahei"/>
          <w:color w:val="666666"/>
          <w:szCs w:val="21"/>
        </w:rPr>
        <w:t>发布时间：</w:t>
      </w:r>
      <w:r>
        <w:rPr>
          <w:rFonts w:ascii="Microsoft Yahei" w:hAnsi="Microsoft Yahei"/>
          <w:color w:val="666666"/>
          <w:szCs w:val="21"/>
        </w:rPr>
        <w:t>2019</w:t>
      </w:r>
      <w:r>
        <w:rPr>
          <w:rFonts w:ascii="Microsoft Yahei" w:hAnsi="Microsoft Yahei"/>
          <w:color w:val="666666"/>
          <w:szCs w:val="21"/>
        </w:rPr>
        <w:t>年</w:t>
      </w:r>
      <w:r>
        <w:rPr>
          <w:rFonts w:ascii="Microsoft Yahei" w:hAnsi="Microsoft Yahei"/>
          <w:color w:val="666666"/>
          <w:szCs w:val="21"/>
        </w:rPr>
        <w:t>04</w:t>
      </w:r>
      <w:r>
        <w:rPr>
          <w:rFonts w:ascii="Microsoft Yahei" w:hAnsi="Microsoft Yahei"/>
          <w:color w:val="666666"/>
          <w:szCs w:val="21"/>
        </w:rPr>
        <w:t>月</w:t>
      </w:r>
      <w:r>
        <w:rPr>
          <w:rFonts w:ascii="Microsoft Yahei" w:hAnsi="Microsoft Yahei"/>
          <w:color w:val="666666"/>
          <w:szCs w:val="21"/>
        </w:rPr>
        <w:t>09</w:t>
      </w:r>
      <w:r>
        <w:rPr>
          <w:rFonts w:ascii="Microsoft Yahei" w:hAnsi="Microsoft Yahei"/>
          <w:color w:val="666666"/>
          <w:szCs w:val="21"/>
        </w:rPr>
        <w:t>日</w:t>
      </w:r>
      <w:r>
        <w:rPr>
          <w:rFonts w:ascii="Microsoft Yahei" w:hAnsi="Microsoft Yahei" w:hint="eastAsia"/>
          <w:color w:val="666666"/>
          <w:szCs w:val="21"/>
        </w:rPr>
        <w:t xml:space="preserve"> </w:t>
      </w:r>
    </w:p>
    <w:p w:rsidR="00AD2CC9" w:rsidRPr="00AD2CC9" w:rsidRDefault="00AD2CC9">
      <w:pPr>
        <w:rPr>
          <w:rFonts w:hint="eastAsia"/>
        </w:rPr>
      </w:pP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日前，国家知识产权局发布《无效宣告请求审查决定书》，江苏知原药业有限公司（以下简称知原药业）与南京华威医药科技集团有限公司共同作为无效宣告请求人，使得日本株式会社富士药品（以下简称富士药品）持有的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晶型专利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在华专利权正式失效。</w:t>
      </w:r>
      <w:r>
        <w:rPr>
          <w:rFonts w:ascii="Microsoft Yahei" w:hAnsi="Microsoft Yahei"/>
          <w:color w:val="666666"/>
        </w:rPr>
        <w:t xml:space="preserve"> 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知原药业研发副总裁付</w:t>
      </w:r>
      <w:proofErr w:type="gramStart"/>
      <w:r>
        <w:rPr>
          <w:rFonts w:ascii="Microsoft Yahei" w:hAnsi="Microsoft Yahei"/>
          <w:color w:val="666666"/>
        </w:rPr>
        <w:t>劼</w:t>
      </w:r>
      <w:proofErr w:type="gramEnd"/>
      <w:r>
        <w:rPr>
          <w:rFonts w:ascii="Microsoft Yahei" w:hAnsi="Microsoft Yahei"/>
          <w:color w:val="666666"/>
        </w:rPr>
        <w:t>说：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这一仗打赢了，国产仿制药托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片有望提前</w:t>
      </w:r>
      <w:r>
        <w:rPr>
          <w:rFonts w:ascii="Microsoft Yahei" w:hAnsi="Microsoft Yahei"/>
          <w:color w:val="666666"/>
        </w:rPr>
        <w:t>10</w:t>
      </w:r>
      <w:r>
        <w:rPr>
          <w:rFonts w:ascii="Microsoft Yahei" w:hAnsi="Microsoft Yahei"/>
          <w:color w:val="666666"/>
        </w:rPr>
        <w:t>年上市！</w:t>
      </w:r>
      <w:r>
        <w:rPr>
          <w:rFonts w:ascii="Microsoft Yahei" w:hAnsi="Microsoft Yahei"/>
          <w:color w:val="666666"/>
        </w:rPr>
        <w:t>”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Style w:val="a3"/>
          <w:rFonts w:ascii="Microsoft Yahei" w:hAnsi="Microsoft Yahei"/>
          <w:color w:val="666666"/>
        </w:rPr>
        <w:t>绕不过的专利雷区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痛风及高尿酸血症是继高血糖、高血脂、高血压之后的第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四高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病。据相关统计，国内高尿酸血症患者发病率为</w:t>
      </w:r>
      <w:r>
        <w:rPr>
          <w:rFonts w:ascii="Microsoft Yahei" w:hAnsi="Microsoft Yahei"/>
          <w:color w:val="666666"/>
        </w:rPr>
        <w:t>10%</w:t>
      </w:r>
      <w:r>
        <w:rPr>
          <w:rFonts w:ascii="Microsoft Yahei" w:hAnsi="Microsoft Yahei"/>
          <w:color w:val="666666"/>
        </w:rPr>
        <w:t>，痛风患者已超过</w:t>
      </w:r>
      <w:r>
        <w:rPr>
          <w:rFonts w:ascii="Microsoft Yahei" w:hAnsi="Microsoft Yahei"/>
          <w:color w:val="666666"/>
        </w:rPr>
        <w:t>8000</w:t>
      </w:r>
      <w:r>
        <w:rPr>
          <w:rFonts w:ascii="Microsoft Yahei" w:hAnsi="Microsoft Yahei"/>
          <w:color w:val="666666"/>
        </w:rPr>
        <w:t>万人，此类疾病已成为我国第二大代谢类疾病。但遗憾的是，目前，国内抗痛风药物品种不多，可供选择药物少。临床治疗主要以秋水仙碱、非</w:t>
      </w:r>
      <w:proofErr w:type="gramStart"/>
      <w:r>
        <w:rPr>
          <w:rFonts w:ascii="Microsoft Yahei" w:hAnsi="Microsoft Yahei"/>
          <w:color w:val="666666"/>
        </w:rPr>
        <w:t>甾</w:t>
      </w:r>
      <w:proofErr w:type="gramEnd"/>
      <w:r>
        <w:rPr>
          <w:rFonts w:ascii="Microsoft Yahei" w:hAnsi="Microsoft Yahei"/>
          <w:color w:val="666666"/>
        </w:rPr>
        <w:t>体类抗炎药、激素、促进尿酸排泄药和抑制尿酸合成药为主。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在抗痛风的药品中，托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片堪称一枝独秀。</w:t>
      </w:r>
      <w:r>
        <w:rPr>
          <w:rFonts w:ascii="Microsoft Yahei" w:hAnsi="Microsoft Yahei"/>
          <w:color w:val="666666"/>
        </w:rPr>
        <w:t>2013</w:t>
      </w:r>
      <w:r>
        <w:rPr>
          <w:rFonts w:ascii="Microsoft Yahei" w:hAnsi="Microsoft Yahei"/>
          <w:color w:val="666666"/>
        </w:rPr>
        <w:t>年，该药在日本被批准生产销售，是一款温和、安全、高效的降尿酸特效药。不过，遗憾的是，直到目前为止该药尚未在中国上市。但是，该药的生产者富士药品，却早就在中国申请了托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片的专利。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专家介绍，富士药品围绕托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片，主要设置了两项专利雷区，一项是化合物专利，</w:t>
      </w:r>
      <w:r>
        <w:rPr>
          <w:rFonts w:ascii="Microsoft Yahei" w:hAnsi="Microsoft Yahei"/>
          <w:color w:val="666666"/>
        </w:rPr>
        <w:t>2022</w:t>
      </w:r>
      <w:r>
        <w:rPr>
          <w:rFonts w:ascii="Microsoft Yahei" w:hAnsi="Microsoft Yahei"/>
          <w:color w:val="666666"/>
        </w:rPr>
        <w:t>年到期；而最关键的一项晶型专利，则要到</w:t>
      </w:r>
      <w:r>
        <w:rPr>
          <w:rFonts w:ascii="Microsoft Yahei" w:hAnsi="Microsoft Yahei"/>
          <w:color w:val="666666"/>
        </w:rPr>
        <w:t>2033</w:t>
      </w:r>
      <w:r>
        <w:rPr>
          <w:rFonts w:ascii="Microsoft Yahei" w:hAnsi="Microsoft Yahei"/>
          <w:color w:val="666666"/>
        </w:rPr>
        <w:t>年才到期。这是国际</w:t>
      </w:r>
      <w:proofErr w:type="gramStart"/>
      <w:r>
        <w:rPr>
          <w:rFonts w:ascii="Microsoft Yahei" w:hAnsi="Microsoft Yahei"/>
          <w:color w:val="666666"/>
        </w:rPr>
        <w:t>药企经常</w:t>
      </w:r>
      <w:proofErr w:type="gramEnd"/>
      <w:r>
        <w:rPr>
          <w:rFonts w:ascii="Microsoft Yahei" w:hAnsi="Microsoft Yahei"/>
          <w:color w:val="666666"/>
        </w:rPr>
        <w:t>采用的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专利网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战术，目的就在于尽可能延长药品的专利保护期，</w:t>
      </w:r>
      <w:r>
        <w:rPr>
          <w:rFonts w:ascii="Microsoft Yahei" w:hAnsi="Microsoft Yahei"/>
          <w:color w:val="666666"/>
        </w:rPr>
        <w:lastRenderedPageBreak/>
        <w:t>以获取高额的利润。这也意味着，中国药</w:t>
      </w:r>
      <w:proofErr w:type="gramStart"/>
      <w:r>
        <w:rPr>
          <w:rFonts w:ascii="Microsoft Yahei" w:hAnsi="Microsoft Yahei"/>
          <w:color w:val="666666"/>
        </w:rPr>
        <w:t>企如果</w:t>
      </w:r>
      <w:proofErr w:type="gramEnd"/>
      <w:r>
        <w:rPr>
          <w:rFonts w:ascii="Microsoft Yahei" w:hAnsi="Microsoft Yahei"/>
          <w:color w:val="666666"/>
        </w:rPr>
        <w:t>要仿制托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片，必须要等到</w:t>
      </w:r>
      <w:r>
        <w:rPr>
          <w:rFonts w:ascii="Microsoft Yahei" w:hAnsi="Microsoft Yahei"/>
          <w:color w:val="666666"/>
        </w:rPr>
        <w:t>2033</w:t>
      </w:r>
      <w:r>
        <w:rPr>
          <w:rFonts w:ascii="Microsoft Yahei" w:hAnsi="Microsoft Yahei"/>
          <w:color w:val="666666"/>
        </w:rPr>
        <w:t>年之后。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知原药业研发部负责人鲍丰</w:t>
      </w:r>
      <w:proofErr w:type="gramStart"/>
      <w:r>
        <w:rPr>
          <w:rFonts w:ascii="Microsoft Yahei" w:hAnsi="Microsoft Yahei"/>
          <w:color w:val="666666"/>
        </w:rPr>
        <w:t>祺</w:t>
      </w:r>
      <w:proofErr w:type="gramEnd"/>
      <w:r>
        <w:rPr>
          <w:rFonts w:ascii="Microsoft Yahei" w:hAnsi="Microsoft Yahei"/>
          <w:color w:val="666666"/>
        </w:rPr>
        <w:t>告诉科技日报记者，也就是说，在</w:t>
      </w:r>
      <w:r>
        <w:rPr>
          <w:rFonts w:ascii="Microsoft Yahei" w:hAnsi="Microsoft Yahei"/>
          <w:color w:val="666666"/>
        </w:rPr>
        <w:t>2033</w:t>
      </w:r>
      <w:r>
        <w:rPr>
          <w:rFonts w:ascii="Microsoft Yahei" w:hAnsi="Microsoft Yahei"/>
          <w:color w:val="666666"/>
        </w:rPr>
        <w:t>之前，中国痛风病人只能吃高价的进口药品。早在</w:t>
      </w:r>
      <w:r>
        <w:rPr>
          <w:rFonts w:ascii="Microsoft Yahei" w:hAnsi="Microsoft Yahei"/>
          <w:color w:val="666666"/>
        </w:rPr>
        <w:t>2014</w:t>
      </w:r>
      <w:r>
        <w:rPr>
          <w:rFonts w:ascii="Microsoft Yahei" w:hAnsi="Microsoft Yahei"/>
          <w:color w:val="666666"/>
        </w:rPr>
        <w:t>年，知原药业就开始启动国产仿制药托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片的研制。面对令人望而生畏的专利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雷区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，他们最初的想法是绕路而行。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但是，很快发现，实在是绕不过去。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鲍丰</w:t>
      </w:r>
      <w:proofErr w:type="gramStart"/>
      <w:r>
        <w:rPr>
          <w:rFonts w:ascii="Microsoft Yahei" w:hAnsi="Microsoft Yahei"/>
          <w:color w:val="666666"/>
        </w:rPr>
        <w:t>祺</w:t>
      </w:r>
      <w:proofErr w:type="gramEnd"/>
      <w:r>
        <w:rPr>
          <w:rFonts w:ascii="Microsoft Yahei" w:hAnsi="Microsoft Yahei"/>
          <w:color w:val="666666"/>
        </w:rPr>
        <w:t>说。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“</w:t>
      </w:r>
      <w:r>
        <w:rPr>
          <w:rFonts w:ascii="Microsoft Yahei" w:hAnsi="Microsoft Yahei"/>
          <w:color w:val="666666"/>
        </w:rPr>
        <w:t>仿制药要和原研药保持一致性，实现等效，如果在相同化合物成分的基础上采用不同的晶型，药品的</w:t>
      </w:r>
      <w:r w:rsidRPr="00AD2CC9">
        <w:rPr>
          <w:rFonts w:ascii="Microsoft Yahei" w:hAnsi="Microsoft Yahei"/>
          <w:color w:val="666666"/>
          <w:highlight w:val="yellow"/>
        </w:rPr>
        <w:t>溶解度</w:t>
      </w:r>
      <w:r>
        <w:rPr>
          <w:rFonts w:ascii="Microsoft Yahei" w:hAnsi="Microsoft Yahei"/>
          <w:color w:val="666666"/>
        </w:rPr>
        <w:t>就达不到要求，影响患者吸收，也就无法和原研药的效能保持一致。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鲍丰</w:t>
      </w:r>
      <w:proofErr w:type="gramStart"/>
      <w:r>
        <w:rPr>
          <w:rFonts w:ascii="Microsoft Yahei" w:hAnsi="Microsoft Yahei"/>
          <w:color w:val="666666"/>
        </w:rPr>
        <w:t>祺</w:t>
      </w:r>
      <w:proofErr w:type="gramEnd"/>
      <w:r>
        <w:rPr>
          <w:rFonts w:ascii="Microsoft Yahei" w:hAnsi="Microsoft Yahei"/>
          <w:color w:val="666666"/>
        </w:rPr>
        <w:t>说，要让国产的好药早点上市，此刻留给知原药业的选择只有一个，发起专利挑战，赢得发展空间。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Style w:val="a3"/>
          <w:rFonts w:ascii="Microsoft Yahei" w:hAnsi="Microsoft Yahei"/>
          <w:color w:val="666666"/>
        </w:rPr>
        <w:t>民营</w:t>
      </w:r>
      <w:proofErr w:type="gramStart"/>
      <w:r>
        <w:rPr>
          <w:rStyle w:val="a3"/>
          <w:rFonts w:ascii="Microsoft Yahei" w:hAnsi="Microsoft Yahei"/>
          <w:color w:val="666666"/>
        </w:rPr>
        <w:t>药企挑战</w:t>
      </w:r>
      <w:proofErr w:type="gramEnd"/>
      <w:r>
        <w:rPr>
          <w:rStyle w:val="a3"/>
          <w:rFonts w:ascii="Microsoft Yahei" w:hAnsi="Microsoft Yahei"/>
          <w:color w:val="666666"/>
        </w:rPr>
        <w:t>垄断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“</w:t>
      </w:r>
      <w:r>
        <w:rPr>
          <w:rFonts w:ascii="Microsoft Yahei" w:hAnsi="Microsoft Yahei"/>
          <w:color w:val="666666"/>
        </w:rPr>
        <w:t>所谓</w:t>
      </w:r>
      <w:r>
        <w:rPr>
          <w:rFonts w:ascii="Microsoft Yahei" w:hAnsi="Microsoft Yahei"/>
          <w:color w:val="666666"/>
        </w:rPr>
        <w:t>‘</w:t>
      </w:r>
      <w:r>
        <w:rPr>
          <w:rFonts w:ascii="Microsoft Yahei" w:hAnsi="Microsoft Yahei"/>
          <w:color w:val="666666"/>
        </w:rPr>
        <w:t>专利挑战</w:t>
      </w:r>
      <w:r>
        <w:rPr>
          <w:rFonts w:ascii="Microsoft Yahei" w:hAnsi="Microsoft Yahei"/>
          <w:color w:val="666666"/>
        </w:rPr>
        <w:t>’</w:t>
      </w:r>
      <w:r>
        <w:rPr>
          <w:rFonts w:ascii="Microsoft Yahei" w:hAnsi="Microsoft Yahei"/>
          <w:color w:val="666666"/>
        </w:rPr>
        <w:t>，是指在法律规定下，通过挑战专利使仿制药合法上市，打破原创药的市场垄断，使药价得以降低。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常州第二人民医院呼吸内科副主任张倩博士说。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记者了解到，早在</w:t>
      </w:r>
      <w:r>
        <w:rPr>
          <w:rFonts w:ascii="Microsoft Yahei" w:hAnsi="Microsoft Yahei"/>
          <w:color w:val="666666"/>
        </w:rPr>
        <w:t>2001</w:t>
      </w:r>
      <w:r>
        <w:rPr>
          <w:rFonts w:ascii="Microsoft Yahei" w:hAnsi="Microsoft Yahei"/>
          <w:color w:val="666666"/>
        </w:rPr>
        <w:t>年，国内就有企业针对美国辉瑞公司的药品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伟哥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发起专利挑战，历经数载马拉松式的拉锯战，最后还是铩羽而归。当然，目前也有正大天晴等公司的专利成功挑战</w:t>
      </w:r>
      <w:proofErr w:type="gramStart"/>
      <w:r>
        <w:rPr>
          <w:rFonts w:ascii="Microsoft Yahei" w:hAnsi="Microsoft Yahei"/>
          <w:color w:val="666666"/>
        </w:rPr>
        <w:t>国际药企的</w:t>
      </w:r>
      <w:proofErr w:type="gramEnd"/>
      <w:r>
        <w:rPr>
          <w:rFonts w:ascii="Microsoft Yahei" w:hAnsi="Microsoft Yahei"/>
          <w:color w:val="666666"/>
        </w:rPr>
        <w:t>案例，但对于知原药业这样一个民营</w:t>
      </w:r>
      <w:proofErr w:type="gramStart"/>
      <w:r>
        <w:rPr>
          <w:rFonts w:ascii="Microsoft Yahei" w:hAnsi="Microsoft Yahei"/>
          <w:color w:val="666666"/>
        </w:rPr>
        <w:t>中小型药企来说</w:t>
      </w:r>
      <w:proofErr w:type="gramEnd"/>
      <w:r>
        <w:rPr>
          <w:rFonts w:ascii="Microsoft Yahei" w:hAnsi="Microsoft Yahei"/>
          <w:color w:val="666666"/>
        </w:rPr>
        <w:t>，向</w:t>
      </w:r>
      <w:proofErr w:type="gramStart"/>
      <w:r>
        <w:rPr>
          <w:rFonts w:ascii="Microsoft Yahei" w:hAnsi="Microsoft Yahei"/>
          <w:color w:val="666666"/>
        </w:rPr>
        <w:t>跨国药企发起</w:t>
      </w:r>
      <w:proofErr w:type="gramEnd"/>
      <w:r>
        <w:rPr>
          <w:rFonts w:ascii="Microsoft Yahei" w:hAnsi="Microsoft Yahei"/>
          <w:color w:val="666666"/>
        </w:rPr>
        <w:t>一场专利挑战，还是属于极罕见的案例。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用付</w:t>
      </w:r>
      <w:proofErr w:type="gramStart"/>
      <w:r>
        <w:rPr>
          <w:rFonts w:ascii="Microsoft Yahei" w:hAnsi="Microsoft Yahei"/>
          <w:color w:val="666666"/>
        </w:rPr>
        <w:t>劼</w:t>
      </w:r>
      <w:proofErr w:type="gramEnd"/>
      <w:r>
        <w:rPr>
          <w:rFonts w:ascii="Microsoft Yahei" w:hAnsi="Microsoft Yahei"/>
          <w:color w:val="666666"/>
        </w:rPr>
        <w:t>的话来说：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发明专利是经过专利局审查授权的，要想反过来</w:t>
      </w:r>
      <w:r>
        <w:rPr>
          <w:rFonts w:ascii="Microsoft Yahei" w:hAnsi="Microsoft Yahei"/>
          <w:color w:val="666666"/>
        </w:rPr>
        <w:t>‘</w:t>
      </w:r>
      <w:r>
        <w:rPr>
          <w:rFonts w:ascii="Microsoft Yahei" w:hAnsi="Microsoft Yahei"/>
          <w:color w:val="666666"/>
        </w:rPr>
        <w:t>无效掉</w:t>
      </w:r>
      <w:r>
        <w:rPr>
          <w:rFonts w:ascii="Microsoft Yahei" w:hAnsi="Microsoft Yahei"/>
          <w:color w:val="666666"/>
        </w:rPr>
        <w:t>’</w:t>
      </w:r>
      <w:r>
        <w:rPr>
          <w:rFonts w:ascii="Microsoft Yahei" w:hAnsi="Microsoft Yahei"/>
          <w:color w:val="666666"/>
        </w:rPr>
        <w:t>它，难上加难。要么检索到新的对比文件，要么找出审查员适用法律的错误。比方说，一个专利已经在十几个国家授权，得到多个国家专利局审查员的认可，说</w:t>
      </w:r>
      <w:r>
        <w:rPr>
          <w:rFonts w:ascii="Microsoft Yahei" w:hAnsi="Microsoft Yahei"/>
          <w:color w:val="666666"/>
        </w:rPr>
        <w:lastRenderedPageBreak/>
        <w:t>明大家都认为它不存在实质性缺陷。现在想推翻这么多技术、法律专家的意见，难度可想而知。</w:t>
      </w:r>
      <w:r>
        <w:rPr>
          <w:rFonts w:ascii="Microsoft Yahei" w:hAnsi="Microsoft Yahei"/>
          <w:color w:val="666666"/>
        </w:rPr>
        <w:t>”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为打这场仗，付</w:t>
      </w:r>
      <w:proofErr w:type="gramStart"/>
      <w:r>
        <w:rPr>
          <w:rFonts w:ascii="Microsoft Yahei" w:hAnsi="Microsoft Yahei"/>
          <w:color w:val="666666"/>
        </w:rPr>
        <w:t>劼</w:t>
      </w:r>
      <w:proofErr w:type="gramEnd"/>
      <w:r>
        <w:rPr>
          <w:rFonts w:ascii="Microsoft Yahei" w:hAnsi="Microsoft Yahei"/>
          <w:color w:val="666666"/>
        </w:rPr>
        <w:t>和他的同事们付出了</w:t>
      </w:r>
      <w:r>
        <w:rPr>
          <w:rFonts w:ascii="Microsoft Yahei" w:hAnsi="Microsoft Yahei"/>
          <w:color w:val="666666"/>
        </w:rPr>
        <w:t>4</w:t>
      </w:r>
      <w:r>
        <w:rPr>
          <w:rFonts w:ascii="Microsoft Yahei" w:hAnsi="Microsoft Yahei"/>
          <w:color w:val="666666"/>
        </w:rPr>
        <w:t>年多的努力。实验室里的无数不眠之夜，上千次的试验，他们终于找到</w:t>
      </w:r>
      <w:proofErr w:type="gramStart"/>
      <w:r>
        <w:rPr>
          <w:rFonts w:ascii="Microsoft Yahei" w:hAnsi="Microsoft Yahei"/>
          <w:color w:val="666666"/>
        </w:rPr>
        <w:t>日本药企的</w:t>
      </w:r>
      <w:proofErr w:type="gramEnd"/>
      <w:r>
        <w:rPr>
          <w:rFonts w:ascii="Microsoft Yahei" w:hAnsi="Microsoft Yahei"/>
          <w:color w:val="666666"/>
        </w:rPr>
        <w:t>专利保护存在一个致命缺陷，尽管是一个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小缺口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，却使得为整个专利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续命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的晶</w:t>
      </w:r>
      <w:proofErr w:type="gramStart"/>
      <w:r>
        <w:rPr>
          <w:rFonts w:ascii="Microsoft Yahei" w:hAnsi="Microsoft Yahei"/>
          <w:color w:val="666666"/>
        </w:rPr>
        <w:t>型专利</w:t>
      </w:r>
      <w:proofErr w:type="gramEnd"/>
      <w:r>
        <w:rPr>
          <w:rFonts w:ascii="Microsoft Yahei" w:hAnsi="Microsoft Yahei"/>
          <w:color w:val="666666"/>
        </w:rPr>
        <w:t>失去了严格意义上的独创性。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后来的事实证明，这正是整个托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专利挑战过程中</w:t>
      </w:r>
      <w:proofErr w:type="gramStart"/>
      <w:r>
        <w:rPr>
          <w:rFonts w:ascii="Microsoft Yahei" w:hAnsi="Microsoft Yahei"/>
          <w:color w:val="666666"/>
        </w:rPr>
        <w:t>最</w:t>
      </w:r>
      <w:proofErr w:type="gramEnd"/>
      <w:r>
        <w:rPr>
          <w:rFonts w:ascii="Microsoft Yahei" w:hAnsi="Microsoft Yahei"/>
          <w:color w:val="666666"/>
        </w:rPr>
        <w:t>关键的一个证据点。但和电影上经常出现的法庭交锋不同，专利挑战的本质是要用翔实的数据、严密的论证来解开对方的专利锁链，把技术语言完美地转换成法律语言。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为此，知原药业专门聘请从业经历丰富的专利律师，和技术团队协同作战。但富士药品也有异常丰富的专利保护经验，富士药品聘请的律师，就是当年这项专利的代理人，对托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特片专利</w:t>
      </w:r>
      <w:proofErr w:type="gramEnd"/>
      <w:r>
        <w:rPr>
          <w:rFonts w:ascii="Microsoft Yahei" w:hAnsi="Microsoft Yahei"/>
          <w:color w:val="666666"/>
        </w:rPr>
        <w:t>的熟悉程度远超常人。双方药</w:t>
      </w:r>
      <w:proofErr w:type="gramStart"/>
      <w:r>
        <w:rPr>
          <w:rFonts w:ascii="Microsoft Yahei" w:hAnsi="Microsoft Yahei"/>
          <w:color w:val="666666"/>
        </w:rPr>
        <w:t>企开始</w:t>
      </w:r>
      <w:proofErr w:type="gramEnd"/>
      <w:r>
        <w:rPr>
          <w:rFonts w:ascii="Microsoft Yahei" w:hAnsi="Microsoft Yahei"/>
          <w:color w:val="666666"/>
        </w:rPr>
        <w:t>了一场旗鼓相当的博弈。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2018</w:t>
      </w:r>
      <w:r>
        <w:rPr>
          <w:rFonts w:ascii="Microsoft Yahei" w:hAnsi="Microsoft Yahei"/>
          <w:color w:val="666666"/>
        </w:rPr>
        <w:t>年</w:t>
      </w:r>
      <w:r>
        <w:rPr>
          <w:rFonts w:ascii="Microsoft Yahei" w:hAnsi="Microsoft Yahei"/>
          <w:color w:val="666666"/>
        </w:rPr>
        <w:t>2</w:t>
      </w:r>
      <w:r>
        <w:rPr>
          <w:rFonts w:ascii="Microsoft Yahei" w:hAnsi="Microsoft Yahei"/>
          <w:color w:val="666666"/>
        </w:rPr>
        <w:t>月</w:t>
      </w:r>
      <w:r>
        <w:rPr>
          <w:rFonts w:ascii="Microsoft Yahei" w:hAnsi="Microsoft Yahei"/>
          <w:color w:val="666666"/>
        </w:rPr>
        <w:t>11</w:t>
      </w:r>
      <w:r>
        <w:rPr>
          <w:rFonts w:ascii="Microsoft Yahei" w:hAnsi="Microsoft Yahei"/>
          <w:color w:val="666666"/>
        </w:rPr>
        <w:t>日，知原药业向专利复审委提出无效宣告请求。</w:t>
      </w:r>
      <w:r>
        <w:rPr>
          <w:rFonts w:ascii="Microsoft Yahei" w:hAnsi="Microsoft Yahei"/>
          <w:color w:val="666666"/>
        </w:rPr>
        <w:t>2018</w:t>
      </w:r>
      <w:r>
        <w:rPr>
          <w:rFonts w:ascii="Microsoft Yahei" w:hAnsi="Microsoft Yahei"/>
          <w:color w:val="666666"/>
        </w:rPr>
        <w:t>年</w:t>
      </w:r>
      <w:r>
        <w:rPr>
          <w:rFonts w:ascii="Microsoft Yahei" w:hAnsi="Microsoft Yahei"/>
          <w:color w:val="666666"/>
        </w:rPr>
        <w:t>8</w:t>
      </w:r>
      <w:r>
        <w:rPr>
          <w:rFonts w:ascii="Microsoft Yahei" w:hAnsi="Microsoft Yahei"/>
          <w:color w:val="666666"/>
        </w:rPr>
        <w:t>月</w:t>
      </w:r>
      <w:r>
        <w:rPr>
          <w:rFonts w:ascii="Microsoft Yahei" w:hAnsi="Microsoft Yahei"/>
          <w:color w:val="666666"/>
        </w:rPr>
        <w:t>27</w:t>
      </w:r>
      <w:r>
        <w:rPr>
          <w:rFonts w:ascii="Microsoft Yahei" w:hAnsi="Microsoft Yahei"/>
          <w:color w:val="666666"/>
        </w:rPr>
        <w:t>日，该案举行第一次口头审理，</w:t>
      </w:r>
      <w:r>
        <w:rPr>
          <w:rFonts w:ascii="Microsoft Yahei" w:hAnsi="Microsoft Yahei"/>
          <w:color w:val="666666"/>
        </w:rPr>
        <w:t>2019</w:t>
      </w:r>
      <w:r>
        <w:rPr>
          <w:rFonts w:ascii="Microsoft Yahei" w:hAnsi="Microsoft Yahei"/>
          <w:color w:val="666666"/>
        </w:rPr>
        <w:t>年</w:t>
      </w:r>
      <w:r>
        <w:rPr>
          <w:rFonts w:ascii="Microsoft Yahei" w:hAnsi="Microsoft Yahei"/>
          <w:color w:val="666666"/>
        </w:rPr>
        <w:t>2</w:t>
      </w:r>
      <w:r>
        <w:rPr>
          <w:rFonts w:ascii="Microsoft Yahei" w:hAnsi="Microsoft Yahei"/>
          <w:color w:val="666666"/>
        </w:rPr>
        <w:t>月</w:t>
      </w:r>
      <w:r>
        <w:rPr>
          <w:rFonts w:ascii="Microsoft Yahei" w:hAnsi="Microsoft Yahei"/>
          <w:color w:val="666666"/>
        </w:rPr>
        <w:t>18</w:t>
      </w:r>
      <w:r>
        <w:rPr>
          <w:rFonts w:ascii="Microsoft Yahei" w:hAnsi="Microsoft Yahei"/>
          <w:color w:val="666666"/>
        </w:rPr>
        <w:t>日，又进行了第二次口头审理</w:t>
      </w:r>
      <w:r>
        <w:rPr>
          <w:rFonts w:ascii="Microsoft Yahei" w:hAnsi="Microsoft Yahei"/>
          <w:color w:val="666666"/>
        </w:rPr>
        <w:t>……</w:t>
      </w:r>
      <w:r>
        <w:rPr>
          <w:rFonts w:ascii="Microsoft Yahei" w:hAnsi="Microsoft Yahei"/>
          <w:color w:val="666666"/>
        </w:rPr>
        <w:t>看似波澜不惊，但背后，是知原药业团队对法律文本一次又一次的打磨。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尽管难度很大，但是，我们越来越有信心，等待着胜利时刻的到来。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鲍丰</w:t>
      </w:r>
      <w:proofErr w:type="gramStart"/>
      <w:r>
        <w:rPr>
          <w:rFonts w:ascii="Microsoft Yahei" w:hAnsi="Microsoft Yahei"/>
          <w:color w:val="666666"/>
        </w:rPr>
        <w:t>祺</w:t>
      </w:r>
      <w:proofErr w:type="gramEnd"/>
      <w:r>
        <w:rPr>
          <w:rFonts w:ascii="Microsoft Yahei" w:hAnsi="Microsoft Yahei"/>
          <w:color w:val="666666"/>
        </w:rPr>
        <w:t>说。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</w:t>
      </w:r>
      <w:r>
        <w:rPr>
          <w:rStyle w:val="a3"/>
          <w:rFonts w:ascii="Microsoft Yahei" w:hAnsi="Microsoft Yahei"/>
          <w:color w:val="666666"/>
        </w:rPr>
        <w:t> </w:t>
      </w:r>
      <w:r>
        <w:rPr>
          <w:rStyle w:val="a3"/>
          <w:rFonts w:ascii="Microsoft Yahei" w:hAnsi="Microsoft Yahei"/>
          <w:color w:val="666666"/>
        </w:rPr>
        <w:t>药品研发打开新窗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“</w:t>
      </w:r>
      <w:r>
        <w:rPr>
          <w:rFonts w:ascii="Microsoft Yahei" w:hAnsi="Microsoft Yahei"/>
          <w:color w:val="666666"/>
        </w:rPr>
        <w:t>胜利总是属于那些坚持到最后的人。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付</w:t>
      </w:r>
      <w:proofErr w:type="gramStart"/>
      <w:r>
        <w:rPr>
          <w:rFonts w:ascii="Microsoft Yahei" w:hAnsi="Microsoft Yahei"/>
          <w:color w:val="666666"/>
        </w:rPr>
        <w:t>劼</w:t>
      </w:r>
      <w:proofErr w:type="gramEnd"/>
      <w:r>
        <w:rPr>
          <w:rFonts w:ascii="Microsoft Yahei" w:hAnsi="Microsoft Yahei"/>
          <w:color w:val="666666"/>
        </w:rPr>
        <w:t>说，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其实，</w:t>
      </w:r>
      <w:r>
        <w:rPr>
          <w:rFonts w:ascii="Microsoft Yahei" w:hAnsi="Microsoft Yahei"/>
          <w:color w:val="666666"/>
        </w:rPr>
        <w:t>2014</w:t>
      </w:r>
      <w:r>
        <w:rPr>
          <w:rFonts w:ascii="Microsoft Yahei" w:hAnsi="Microsoft Yahei"/>
          <w:color w:val="666666"/>
        </w:rPr>
        <w:t>年前后，国内进行托</w:t>
      </w:r>
      <w:proofErr w:type="gramStart"/>
      <w:r>
        <w:rPr>
          <w:rFonts w:ascii="Microsoft Yahei" w:hAnsi="Microsoft Yahei"/>
          <w:color w:val="666666"/>
        </w:rPr>
        <w:t>呲</w:t>
      </w:r>
      <w:proofErr w:type="gramEnd"/>
      <w:r>
        <w:rPr>
          <w:rFonts w:ascii="Microsoft Yahei" w:hAnsi="Microsoft Yahei"/>
          <w:color w:val="666666"/>
        </w:rPr>
        <w:t>司</w:t>
      </w:r>
      <w:proofErr w:type="gramStart"/>
      <w:r>
        <w:rPr>
          <w:rFonts w:ascii="Microsoft Yahei" w:hAnsi="Microsoft Yahei"/>
          <w:color w:val="666666"/>
        </w:rPr>
        <w:t>特</w:t>
      </w:r>
      <w:proofErr w:type="gramEnd"/>
      <w:r>
        <w:rPr>
          <w:rFonts w:ascii="Microsoft Yahei" w:hAnsi="Microsoft Yahei"/>
          <w:color w:val="666666"/>
        </w:rPr>
        <w:t>片仿制的药企有</w:t>
      </w:r>
      <w:r>
        <w:rPr>
          <w:rFonts w:ascii="Microsoft Yahei" w:hAnsi="Microsoft Yahei"/>
          <w:color w:val="666666"/>
        </w:rPr>
        <w:t>20</w:t>
      </w:r>
      <w:r>
        <w:rPr>
          <w:rFonts w:ascii="Microsoft Yahei" w:hAnsi="Microsoft Yahei"/>
          <w:color w:val="666666"/>
        </w:rPr>
        <w:t>多家，但最后大多放弃了。</w:t>
      </w:r>
      <w:r>
        <w:rPr>
          <w:rFonts w:ascii="Microsoft Yahei" w:hAnsi="Microsoft Yahei"/>
          <w:color w:val="666666"/>
        </w:rPr>
        <w:t>”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lastRenderedPageBreak/>
        <w:t>    “</w:t>
      </w:r>
      <w:r>
        <w:rPr>
          <w:rFonts w:ascii="Microsoft Yahei" w:hAnsi="Microsoft Yahei"/>
          <w:color w:val="666666"/>
        </w:rPr>
        <w:t>这次成功，也为我们公司药品研发申报打开了一扇窗口，专利挑战的神秘面纱被揭开，如果在产品开发过程中再涉及专利问题，我相信我们一定能够勇敢面对，对原研大公司不再畏惧，而是敢于继续挑战。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付</w:t>
      </w:r>
      <w:proofErr w:type="gramStart"/>
      <w:r>
        <w:rPr>
          <w:rFonts w:ascii="Microsoft Yahei" w:hAnsi="Microsoft Yahei"/>
          <w:color w:val="666666"/>
        </w:rPr>
        <w:t>劼</w:t>
      </w:r>
      <w:proofErr w:type="gramEnd"/>
      <w:r>
        <w:rPr>
          <w:rFonts w:ascii="Microsoft Yahei" w:hAnsi="Microsoft Yahei"/>
          <w:color w:val="666666"/>
        </w:rPr>
        <w:t>说。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长期从事专利诉讼的北京</w:t>
      </w:r>
      <w:proofErr w:type="gramStart"/>
      <w:r>
        <w:rPr>
          <w:rFonts w:ascii="Microsoft Yahei" w:hAnsi="Microsoft Yahei"/>
          <w:color w:val="666666"/>
        </w:rPr>
        <w:t>骥</w:t>
      </w:r>
      <w:proofErr w:type="gramEnd"/>
      <w:r>
        <w:rPr>
          <w:rFonts w:ascii="Microsoft Yahei" w:hAnsi="Microsoft Yahei"/>
          <w:color w:val="666666"/>
        </w:rPr>
        <w:t>驰知识产权代理有限公司总经理唐晓峰说，美国、日本以及欧洲多个国家均有专利挑战制度，国家的法律是允许的，政策上是支持的，手段上依靠的是无效请求人对专利技术和法律的深刻理解和运用。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专家指出，企业也应该注意，在专利挑战前，要请专业的专利代理</w:t>
      </w:r>
      <w:proofErr w:type="gramStart"/>
      <w:r>
        <w:rPr>
          <w:rFonts w:ascii="Microsoft Yahei" w:hAnsi="Microsoft Yahei"/>
          <w:color w:val="666666"/>
        </w:rPr>
        <w:t>师做好</w:t>
      </w:r>
      <w:proofErr w:type="gramEnd"/>
      <w:r>
        <w:rPr>
          <w:rFonts w:ascii="Microsoft Yahei" w:hAnsi="Microsoft Yahei"/>
          <w:color w:val="666666"/>
        </w:rPr>
        <w:t>充分的专利法律调研和分析工作，否则败诉的可能性很大。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这一仗虽说打赢了，但采访中付</w:t>
      </w:r>
      <w:proofErr w:type="gramStart"/>
      <w:r>
        <w:rPr>
          <w:rFonts w:ascii="Microsoft Yahei" w:hAnsi="Microsoft Yahei"/>
          <w:color w:val="666666"/>
        </w:rPr>
        <w:t>劼</w:t>
      </w:r>
      <w:proofErr w:type="gramEnd"/>
      <w:r>
        <w:rPr>
          <w:rFonts w:ascii="Microsoft Yahei" w:hAnsi="Microsoft Yahei"/>
          <w:color w:val="666666"/>
        </w:rPr>
        <w:t>提出了另一个问题：在欧美日等药品市场，一旦创新</w:t>
      </w:r>
      <w:proofErr w:type="gramStart"/>
      <w:r>
        <w:rPr>
          <w:rFonts w:ascii="Microsoft Yahei" w:hAnsi="Microsoft Yahei"/>
          <w:color w:val="666666"/>
        </w:rPr>
        <w:t>药专利</w:t>
      </w:r>
      <w:proofErr w:type="gramEnd"/>
      <w:r>
        <w:rPr>
          <w:rFonts w:ascii="Microsoft Yahei" w:hAnsi="Microsoft Yahei"/>
          <w:color w:val="666666"/>
        </w:rPr>
        <w:t>到期，必然有专利挑战成功者促使其降价。但目前在中国，很多</w:t>
      </w:r>
      <w:proofErr w:type="gramStart"/>
      <w:r>
        <w:rPr>
          <w:rFonts w:ascii="Microsoft Yahei" w:hAnsi="Microsoft Yahei"/>
          <w:color w:val="666666"/>
        </w:rPr>
        <w:t>跨国药企的</w:t>
      </w:r>
      <w:proofErr w:type="gramEnd"/>
      <w:r>
        <w:rPr>
          <w:rFonts w:ascii="Microsoft Yahei" w:hAnsi="Microsoft Yahei"/>
          <w:color w:val="666666"/>
        </w:rPr>
        <w:t>产品虽然过了专利期，依然能够以高价大行其道，致使在药物使用、满足患者方面呈现与其他国外市场不同的景象。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专家介绍，在美国，一直有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首仿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的概念，指第一个递交、并在专利挑战中杀出一条血路，最终获</w:t>
      </w:r>
      <w:proofErr w:type="gramStart"/>
      <w:r>
        <w:rPr>
          <w:rFonts w:ascii="Microsoft Yahei" w:hAnsi="Microsoft Yahei"/>
          <w:color w:val="666666"/>
        </w:rPr>
        <w:t>批成为</w:t>
      </w:r>
      <w:proofErr w:type="gramEnd"/>
      <w:r>
        <w:rPr>
          <w:rFonts w:ascii="Microsoft Yahei" w:hAnsi="Microsoft Yahei"/>
          <w:color w:val="666666"/>
        </w:rPr>
        <w:t>第一个上市的仿制药。</w:t>
      </w:r>
      <w:proofErr w:type="gramStart"/>
      <w:r>
        <w:rPr>
          <w:rFonts w:ascii="Microsoft Yahei" w:hAnsi="Microsoft Yahei"/>
          <w:color w:val="666666"/>
        </w:rPr>
        <w:t>首仿药最大</w:t>
      </w:r>
      <w:proofErr w:type="gramEnd"/>
      <w:r>
        <w:rPr>
          <w:rFonts w:ascii="Microsoft Yahei" w:hAnsi="Microsoft Yahei"/>
          <w:color w:val="666666"/>
        </w:rPr>
        <w:t>的好处在于可以获得</w:t>
      </w:r>
      <w:r>
        <w:rPr>
          <w:rFonts w:ascii="Microsoft Yahei" w:hAnsi="Microsoft Yahei"/>
          <w:color w:val="666666"/>
        </w:rPr>
        <w:t>180</w:t>
      </w:r>
      <w:r>
        <w:rPr>
          <w:rFonts w:ascii="Microsoft Yahei" w:hAnsi="Microsoft Yahei"/>
          <w:color w:val="666666"/>
        </w:rPr>
        <w:t>天的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首仿独占期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，在这期间，美国食品和药物管理局（</w:t>
      </w:r>
      <w:r>
        <w:rPr>
          <w:rFonts w:ascii="Microsoft Yahei" w:hAnsi="Microsoft Yahei"/>
          <w:color w:val="666666"/>
        </w:rPr>
        <w:t>FDA</w:t>
      </w:r>
      <w:r>
        <w:rPr>
          <w:rFonts w:ascii="Microsoft Yahei" w:hAnsi="Microsoft Yahei"/>
          <w:color w:val="666666"/>
        </w:rPr>
        <w:t>）不会批准其他仿制药的申请，而这</w:t>
      </w:r>
      <w:r>
        <w:rPr>
          <w:rFonts w:ascii="Microsoft Yahei" w:hAnsi="Microsoft Yahei"/>
          <w:color w:val="666666"/>
        </w:rPr>
        <w:t>180</w:t>
      </w:r>
      <w:r>
        <w:rPr>
          <w:rFonts w:ascii="Microsoft Yahei" w:hAnsi="Microsoft Yahei"/>
          <w:color w:val="666666"/>
        </w:rPr>
        <w:t>天往往使得</w:t>
      </w:r>
      <w:proofErr w:type="gramStart"/>
      <w:r>
        <w:rPr>
          <w:rFonts w:ascii="Microsoft Yahei" w:hAnsi="Microsoft Yahei"/>
          <w:color w:val="666666"/>
        </w:rPr>
        <w:t>首仿企业</w:t>
      </w:r>
      <w:proofErr w:type="gramEnd"/>
      <w:r>
        <w:rPr>
          <w:rFonts w:ascii="Microsoft Yahei" w:hAnsi="Microsoft Yahei"/>
          <w:color w:val="666666"/>
        </w:rPr>
        <w:t>获益匪浅。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</w:t>
      </w:r>
      <w:r>
        <w:rPr>
          <w:rFonts w:ascii="Microsoft Yahei" w:hAnsi="Microsoft Yahei"/>
          <w:color w:val="666666"/>
        </w:rPr>
        <w:t>唐晓峰说：</w:t>
      </w:r>
      <w:r>
        <w:rPr>
          <w:rFonts w:ascii="Microsoft Yahei" w:hAnsi="Microsoft Yahei"/>
          <w:color w:val="666666"/>
        </w:rPr>
        <w:t>“</w:t>
      </w:r>
      <w:r>
        <w:rPr>
          <w:rFonts w:ascii="Microsoft Yahei" w:hAnsi="Microsoft Yahei"/>
          <w:color w:val="666666"/>
        </w:rPr>
        <w:t>但是在中国，这一制度还一直</w:t>
      </w:r>
      <w:r>
        <w:rPr>
          <w:rFonts w:ascii="Microsoft Yahei" w:hAnsi="Microsoft Yahei"/>
          <w:color w:val="666666"/>
        </w:rPr>
        <w:t>‘</w:t>
      </w:r>
      <w:r>
        <w:rPr>
          <w:rFonts w:ascii="Microsoft Yahei" w:hAnsi="Microsoft Yahei"/>
          <w:color w:val="666666"/>
        </w:rPr>
        <w:t>缺失</w:t>
      </w:r>
      <w:r>
        <w:rPr>
          <w:rFonts w:ascii="Microsoft Yahei" w:hAnsi="Microsoft Yahei"/>
          <w:color w:val="666666"/>
        </w:rPr>
        <w:t>’</w:t>
      </w:r>
      <w:r>
        <w:rPr>
          <w:rFonts w:ascii="Microsoft Yahei" w:hAnsi="Microsoft Yahei"/>
          <w:color w:val="666666"/>
        </w:rPr>
        <w:t>。</w:t>
      </w:r>
      <w:r>
        <w:rPr>
          <w:rFonts w:ascii="Microsoft Yahei" w:hAnsi="Microsoft Yahei"/>
          <w:color w:val="666666"/>
        </w:rPr>
        <w:t>”</w:t>
      </w:r>
    </w:p>
    <w:p w:rsidR="00AD2CC9" w:rsidRDefault="00AD2CC9" w:rsidP="00AD2CC9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>
        <w:rPr>
          <w:rFonts w:ascii="Microsoft Yahei" w:hAnsi="Microsoft Yahei"/>
          <w:color w:val="666666"/>
        </w:rPr>
        <w:t>    “</w:t>
      </w:r>
      <w:r>
        <w:rPr>
          <w:rFonts w:ascii="Microsoft Yahei" w:hAnsi="Microsoft Yahei"/>
          <w:color w:val="666666"/>
        </w:rPr>
        <w:t>随着大量国外药企的专利即将到期，对于中国具有研发实力的企业来说，或许现在有了新机遇。应盘点自身的研发管线，确定哪些专利挑战产品进行加速研发。而如果能有一些制度上的鼓励，相信对中国药企特别是中小型企业的激励作用应该很大。</w:t>
      </w:r>
      <w:r>
        <w:rPr>
          <w:rFonts w:ascii="Microsoft Yahei" w:hAnsi="Microsoft Yahei"/>
          <w:color w:val="666666"/>
        </w:rPr>
        <w:t>”</w:t>
      </w:r>
      <w:r>
        <w:rPr>
          <w:rFonts w:ascii="Microsoft Yahei" w:hAnsi="Microsoft Yahei"/>
          <w:color w:val="666666"/>
        </w:rPr>
        <w:t>付</w:t>
      </w:r>
      <w:proofErr w:type="gramStart"/>
      <w:r>
        <w:rPr>
          <w:rFonts w:ascii="Microsoft Yahei" w:hAnsi="Microsoft Yahei"/>
          <w:color w:val="666666"/>
        </w:rPr>
        <w:t>劼</w:t>
      </w:r>
      <w:proofErr w:type="gramEnd"/>
      <w:r>
        <w:rPr>
          <w:rFonts w:ascii="Microsoft Yahei" w:hAnsi="Microsoft Yahei"/>
          <w:color w:val="666666"/>
        </w:rPr>
        <w:t>说。</w:t>
      </w:r>
    </w:p>
    <w:p w:rsidR="00AD2CC9" w:rsidRDefault="00AD2CC9"/>
    <w:sectPr w:rsidR="00AD2CC9" w:rsidSect="00D9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CC9"/>
    <w:rsid w:val="008672D9"/>
    <w:rsid w:val="009D68B0"/>
    <w:rsid w:val="00A12CB7"/>
    <w:rsid w:val="00AD2CC9"/>
    <w:rsid w:val="00D00F6A"/>
    <w:rsid w:val="00D924A5"/>
    <w:rsid w:val="00EA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CC9"/>
    <w:rPr>
      <w:b/>
      <w:bCs/>
    </w:rPr>
  </w:style>
  <w:style w:type="paragraph" w:styleId="a4">
    <w:name w:val="Normal (Web)"/>
    <w:basedOn w:val="a"/>
    <w:uiPriority w:val="99"/>
    <w:semiHidden/>
    <w:unhideWhenUsed/>
    <w:rsid w:val="00AD2C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81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3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PC-Tang</dc:creator>
  <cp:lastModifiedBy>PC-Tang</cp:lastModifiedBy>
  <cp:revision>1</cp:revision>
  <dcterms:created xsi:type="dcterms:W3CDTF">2019-04-11T02:09:00Z</dcterms:created>
  <dcterms:modified xsi:type="dcterms:W3CDTF">2019-04-11T02:25:00Z</dcterms:modified>
</cp:coreProperties>
</file>